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098" w:rsidRDefault="000F4A8D">
      <w:r>
        <w:t>Recursos REA para FRASES NOMINALES</w:t>
      </w:r>
      <w:r w:rsidR="000A136D">
        <w:t xml:space="preserve"> Joibel Giménez M</w:t>
      </w:r>
      <w:bookmarkStart w:id="0" w:name="_GoBack"/>
      <w:bookmarkEnd w:id="0"/>
    </w:p>
    <w:p w:rsidR="000A136D" w:rsidRDefault="000A136D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57"/>
        <w:gridCol w:w="7374"/>
        <w:gridCol w:w="923"/>
      </w:tblGrid>
      <w:tr w:rsidR="000A136D" w:rsidTr="000A136D">
        <w:tc>
          <w:tcPr>
            <w:tcW w:w="2992" w:type="dxa"/>
          </w:tcPr>
          <w:p w:rsidR="000A136D" w:rsidRDefault="000A136D">
            <w:r>
              <w:t>Tipo de recurso</w:t>
            </w:r>
          </w:p>
        </w:tc>
        <w:tc>
          <w:tcPr>
            <w:tcW w:w="2993" w:type="dxa"/>
          </w:tcPr>
          <w:p w:rsidR="000A136D" w:rsidRDefault="000A136D">
            <w:r>
              <w:t>link</w:t>
            </w:r>
          </w:p>
        </w:tc>
        <w:tc>
          <w:tcPr>
            <w:tcW w:w="2993" w:type="dxa"/>
          </w:tcPr>
          <w:p w:rsidR="000A136D" w:rsidRDefault="000A136D">
            <w:proofErr w:type="spellStart"/>
            <w:r>
              <w:t>Cc</w:t>
            </w:r>
            <w:proofErr w:type="spellEnd"/>
          </w:p>
        </w:tc>
      </w:tr>
      <w:tr w:rsidR="000A136D" w:rsidTr="000A136D">
        <w:tc>
          <w:tcPr>
            <w:tcW w:w="2992" w:type="dxa"/>
          </w:tcPr>
          <w:p w:rsidR="000A136D" w:rsidRDefault="000A136D">
            <w:r>
              <w:t>Texto</w:t>
            </w:r>
          </w:p>
        </w:tc>
        <w:tc>
          <w:tcPr>
            <w:tcW w:w="2993" w:type="dxa"/>
          </w:tcPr>
          <w:p w:rsidR="000A136D" w:rsidRDefault="000A136D" w:rsidP="000A136D">
            <w:hyperlink r:id="rId5" w:history="1">
              <w:r w:rsidRPr="00744BF3">
                <w:rPr>
                  <w:rStyle w:val="Hipervnculo"/>
                </w:rPr>
                <w:t>http://www.scientificpsychic.com/grammar/gramatica-inglesa-5.html</w:t>
              </w:r>
            </w:hyperlink>
          </w:p>
          <w:p w:rsidR="000A136D" w:rsidRDefault="000A136D"/>
        </w:tc>
        <w:tc>
          <w:tcPr>
            <w:tcW w:w="2993" w:type="dxa"/>
          </w:tcPr>
          <w:p w:rsidR="000A136D" w:rsidRDefault="000A136D">
            <w:r>
              <w:t>No</w:t>
            </w:r>
          </w:p>
        </w:tc>
      </w:tr>
      <w:tr w:rsidR="000A136D" w:rsidTr="000A136D">
        <w:tc>
          <w:tcPr>
            <w:tcW w:w="2992" w:type="dxa"/>
          </w:tcPr>
          <w:p w:rsidR="000A136D" w:rsidRDefault="000A136D">
            <w:r>
              <w:t>Video</w:t>
            </w:r>
          </w:p>
        </w:tc>
        <w:tc>
          <w:tcPr>
            <w:tcW w:w="2993" w:type="dxa"/>
          </w:tcPr>
          <w:p w:rsidR="000A136D" w:rsidRDefault="000A136D">
            <w:hyperlink r:id="rId6" w:history="1">
              <w:r w:rsidRPr="00744BF3">
                <w:rPr>
                  <w:rStyle w:val="Hipervnculo"/>
                </w:rPr>
                <w:t>http://mediacampus.cuaed.unam.mx/?q=node/29</w:t>
              </w:r>
            </w:hyperlink>
          </w:p>
        </w:tc>
        <w:tc>
          <w:tcPr>
            <w:tcW w:w="2993" w:type="dxa"/>
          </w:tcPr>
          <w:p w:rsidR="000A136D" w:rsidRDefault="000A136D">
            <w:r>
              <w:t>No especifica</w:t>
            </w:r>
          </w:p>
        </w:tc>
      </w:tr>
      <w:tr w:rsidR="000A136D" w:rsidTr="000A136D">
        <w:tc>
          <w:tcPr>
            <w:tcW w:w="2992" w:type="dxa"/>
          </w:tcPr>
          <w:p w:rsidR="000A136D" w:rsidRDefault="000A136D">
            <w:r>
              <w:t>Video</w:t>
            </w:r>
          </w:p>
        </w:tc>
        <w:tc>
          <w:tcPr>
            <w:tcW w:w="2993" w:type="dxa"/>
          </w:tcPr>
          <w:p w:rsidR="000A136D" w:rsidRDefault="000A136D">
            <w:r>
              <w:t xml:space="preserve"> </w:t>
            </w:r>
            <w:hyperlink r:id="rId7" w:history="1">
              <w:r w:rsidRPr="00744BF3">
                <w:rPr>
                  <w:rStyle w:val="Hipervnculo"/>
                </w:rPr>
                <w:t>http://www.youtube.com/watch?v=zgkSa1DYveY</w:t>
              </w:r>
            </w:hyperlink>
          </w:p>
        </w:tc>
        <w:tc>
          <w:tcPr>
            <w:tcW w:w="2993" w:type="dxa"/>
          </w:tcPr>
          <w:p w:rsidR="000A136D" w:rsidRDefault="000A136D">
            <w:r>
              <w:t>No</w:t>
            </w:r>
          </w:p>
        </w:tc>
      </w:tr>
      <w:tr w:rsidR="000A136D" w:rsidTr="000A136D">
        <w:tc>
          <w:tcPr>
            <w:tcW w:w="2992" w:type="dxa"/>
          </w:tcPr>
          <w:p w:rsidR="000A136D" w:rsidRDefault="000A136D">
            <w:r>
              <w:t>Texto</w:t>
            </w:r>
          </w:p>
        </w:tc>
        <w:tc>
          <w:tcPr>
            <w:tcW w:w="2993" w:type="dxa"/>
          </w:tcPr>
          <w:p w:rsidR="000A136D" w:rsidRDefault="000A136D" w:rsidP="000A136D">
            <w:pPr>
              <w:rPr>
                <w:i/>
              </w:rPr>
            </w:pPr>
            <w:hyperlink r:id="rId8" w:history="1">
              <w:r w:rsidRPr="00744BF3">
                <w:rPr>
                  <w:rStyle w:val="Hipervnculo"/>
                  <w:i/>
                </w:rPr>
                <w:t>http://ead.ucla.edu.ve/course/view.php?id=62</w:t>
              </w:r>
            </w:hyperlink>
          </w:p>
          <w:p w:rsidR="000A136D" w:rsidRDefault="000A136D"/>
        </w:tc>
        <w:tc>
          <w:tcPr>
            <w:tcW w:w="2993" w:type="dxa"/>
          </w:tcPr>
          <w:p w:rsidR="000A136D" w:rsidRDefault="000A136D">
            <w:r>
              <w:t>No</w:t>
            </w:r>
          </w:p>
        </w:tc>
      </w:tr>
      <w:tr w:rsidR="000A136D" w:rsidTr="000A136D">
        <w:tc>
          <w:tcPr>
            <w:tcW w:w="2992" w:type="dxa"/>
          </w:tcPr>
          <w:p w:rsidR="000A136D" w:rsidRDefault="000A136D">
            <w:r>
              <w:t>Video</w:t>
            </w:r>
          </w:p>
        </w:tc>
        <w:tc>
          <w:tcPr>
            <w:tcW w:w="2993" w:type="dxa"/>
          </w:tcPr>
          <w:p w:rsidR="000A136D" w:rsidRDefault="000A136D" w:rsidP="000A136D">
            <w:hyperlink r:id="rId9" w:history="1">
              <w:r w:rsidRPr="00744BF3">
                <w:rPr>
                  <w:rStyle w:val="Hipervnculo"/>
                </w:rPr>
                <w:t>http://movil.itch.edu.mx/M-Learning_Lab/Podcasts_Educativos/Entradas/2010/6/28_Dispositivos_Moviles_Intergalacticos.html</w:t>
              </w:r>
            </w:hyperlink>
          </w:p>
          <w:p w:rsidR="000A136D" w:rsidRDefault="000A136D"/>
        </w:tc>
        <w:tc>
          <w:tcPr>
            <w:tcW w:w="2993" w:type="dxa"/>
          </w:tcPr>
          <w:p w:rsidR="000A136D" w:rsidRDefault="000A136D">
            <w:r>
              <w:t>No especifica</w:t>
            </w:r>
          </w:p>
        </w:tc>
      </w:tr>
    </w:tbl>
    <w:p w:rsidR="000A136D" w:rsidRDefault="000A136D"/>
    <w:p w:rsidR="00453F6A" w:rsidRDefault="002930DC">
      <w:r>
        <w:t>Plan de Trabajo</w:t>
      </w:r>
    </w:p>
    <w:p w:rsidR="002930DC" w:rsidRDefault="002930DC">
      <w:r>
        <w:t>Objetivo: Al finalizar la unidad, el estudiante será capaz de reconocer y traducir frases nominales del inglés al español y del español al inglés.</w:t>
      </w:r>
    </w:p>
    <w:p w:rsidR="002930DC" w:rsidRDefault="002930DC">
      <w:r>
        <w:t>Contenido: Frases nominales</w:t>
      </w:r>
    </w:p>
    <w:p w:rsidR="002930DC" w:rsidRDefault="002930DC">
      <w:r>
        <w:t>Actividades:</w:t>
      </w:r>
    </w:p>
    <w:p w:rsidR="00EE4CE3" w:rsidRDefault="00EE4CE3" w:rsidP="00EE4CE3">
      <w:r>
        <w:t xml:space="preserve">En la clase o encuentro anterior al inicio de este objetivo, el maestro informará  a los estudiantes que deben </w:t>
      </w:r>
      <w:r>
        <w:t>realizar la siguiente tarea:</w:t>
      </w:r>
    </w:p>
    <w:p w:rsidR="00EE4CE3" w:rsidRDefault="00EE4CE3" w:rsidP="00EE4CE3">
      <w:r>
        <w:t xml:space="preserve">Leer el material en el siguiente link: </w:t>
      </w:r>
      <w:hyperlink r:id="rId10" w:history="1">
        <w:r w:rsidRPr="00744BF3">
          <w:rPr>
            <w:rStyle w:val="Hipervnculo"/>
          </w:rPr>
          <w:t>http://www.scientificpsychic.com/grammar/gramatica-inglesa-5.html</w:t>
        </w:r>
      </w:hyperlink>
      <w:r>
        <w:t xml:space="preserve">. Este contiene aspectos básicos de la oración en inglés y las frases nominales básicas. </w:t>
      </w:r>
    </w:p>
    <w:p w:rsidR="002930DC" w:rsidRDefault="00EE4CE3">
      <w:r>
        <w:t>V</w:t>
      </w:r>
      <w:r w:rsidR="002930DC">
        <w:t xml:space="preserve">er un video en el siguiente link: </w:t>
      </w:r>
      <w:hyperlink r:id="rId11" w:history="1">
        <w:r w:rsidR="002930DC" w:rsidRPr="00744BF3">
          <w:rPr>
            <w:rStyle w:val="Hipervnculo"/>
          </w:rPr>
          <w:t>http://mediacampus.cuaed.unam.mx/?q=node/29</w:t>
        </w:r>
      </w:hyperlink>
      <w:r w:rsidR="002930DC">
        <w:t>, preparatorio para la clase de frases nominales.</w:t>
      </w:r>
      <w:r>
        <w:t xml:space="preserve"> </w:t>
      </w:r>
    </w:p>
    <w:p w:rsidR="002930DC" w:rsidRDefault="002930DC">
      <w:pPr>
        <w:rPr>
          <w:i/>
        </w:rPr>
      </w:pPr>
      <w:r>
        <w:t xml:space="preserve">Comentar el </w:t>
      </w:r>
      <w:r w:rsidR="00EE4CE3">
        <w:t xml:space="preserve">material escrito y el </w:t>
      </w:r>
      <w:r>
        <w:t xml:space="preserve">video a través del foro de participación de la plataforma </w:t>
      </w:r>
      <w:proofErr w:type="spellStart"/>
      <w:r>
        <w:rPr>
          <w:i/>
        </w:rPr>
        <w:t>moodle</w:t>
      </w:r>
      <w:proofErr w:type="spellEnd"/>
      <w:r w:rsidR="00120140">
        <w:t xml:space="preserve">, correspondiente a la asignatura Inglés </w:t>
      </w:r>
      <w:proofErr w:type="gramStart"/>
      <w:r w:rsidR="00120140">
        <w:t xml:space="preserve">I </w:t>
      </w:r>
      <w:r>
        <w:rPr>
          <w:i/>
        </w:rPr>
        <w:t>:</w:t>
      </w:r>
      <w:proofErr w:type="gramEnd"/>
      <w:r>
        <w:rPr>
          <w:i/>
        </w:rPr>
        <w:t xml:space="preserve"> </w:t>
      </w:r>
      <w:hyperlink r:id="rId12" w:history="1">
        <w:r w:rsidR="009A72B7" w:rsidRPr="00744BF3">
          <w:rPr>
            <w:rStyle w:val="Hipervnculo"/>
            <w:i/>
          </w:rPr>
          <w:t>http://ead.ucla.edu.ve/course/view.php?id=62</w:t>
        </w:r>
      </w:hyperlink>
    </w:p>
    <w:p w:rsidR="003E7D32" w:rsidRDefault="003E7D32" w:rsidP="003E7D32">
      <w:pPr>
        <w:spacing w:line="360" w:lineRule="auto"/>
        <w:jc w:val="both"/>
      </w:pPr>
      <w:r>
        <w:t xml:space="preserve">Descargar la guía didáctica: </w:t>
      </w:r>
      <w:r w:rsidRPr="003E7D32">
        <w:rPr>
          <w:rFonts w:cs="Verdana"/>
          <w:bCs/>
        </w:rPr>
        <w:t>GUIA DE EJERCICIOS PRÁCTICOS PARA LA EJERCITACIÓN DE TRADUCCIÓN DE TEXTOS EN INGLÉS, ADAPTADA AL PROGRAMA VIGENTE DE LA ASIGNATURA INGLÉS I DE LA CARRERA DE ANALISIS DE SISTEMAS</w:t>
      </w:r>
      <w:r>
        <w:rPr>
          <w:rFonts w:cs="Verdana"/>
          <w:bCs/>
        </w:rPr>
        <w:t>, de la Prof. Joibel Gim</w:t>
      </w:r>
      <w:r w:rsidR="00457EBE">
        <w:rPr>
          <w:rFonts w:cs="Verdana"/>
          <w:bCs/>
        </w:rPr>
        <w:t xml:space="preserve">énez M. Esta guía está </w:t>
      </w:r>
      <w:r w:rsidR="00457EBE">
        <w:rPr>
          <w:rFonts w:cs="Verdana"/>
          <w:bCs/>
        </w:rPr>
        <w:lastRenderedPageBreak/>
        <w:t>disponible en el mismo espacio, Inglés I</w:t>
      </w:r>
      <w:r>
        <w:rPr>
          <w:rFonts w:cs="Verdana"/>
          <w:bCs/>
        </w:rPr>
        <w:t xml:space="preserve"> </w:t>
      </w:r>
      <w:r>
        <w:t xml:space="preserve">en la plataforma </w:t>
      </w:r>
      <w:proofErr w:type="spellStart"/>
      <w:r>
        <w:rPr>
          <w:i/>
        </w:rPr>
        <w:t>moodle</w:t>
      </w:r>
      <w:proofErr w:type="spellEnd"/>
      <w:r w:rsidR="00457EBE">
        <w:t>. Pueden almacenarla en su dispositivo móvil o imprimirla, para traerla a clases presenciales.</w:t>
      </w:r>
    </w:p>
    <w:p w:rsidR="00457EBE" w:rsidRDefault="00457EBE" w:rsidP="00457EBE">
      <w:r>
        <w:t xml:space="preserve">Actividad Formativa: Los estudiantes deberán ver un video que está en el link: </w:t>
      </w:r>
      <w:hyperlink r:id="rId13" w:history="1">
        <w:r w:rsidRPr="00744BF3">
          <w:rPr>
            <w:rStyle w:val="Hipervnculo"/>
          </w:rPr>
          <w:t>http://movil.itch.edu.mx/M-Learning_Lab/Podcasts_Educativos/Entradas/2010/6/28_Dispositivos_Moviles_Intergalacticos.html</w:t>
        </w:r>
      </w:hyperlink>
    </w:p>
    <w:p w:rsidR="00457EBE" w:rsidRPr="00457EBE" w:rsidRDefault="00457EBE" w:rsidP="003E7D32">
      <w:pPr>
        <w:spacing w:line="360" w:lineRule="auto"/>
        <w:jc w:val="both"/>
      </w:pPr>
      <w:r>
        <w:t>Posteriormente redactarán frases nominales en inglés relacionadas con la información descriptiva que se hace de los dispositivos móviles en el video.</w:t>
      </w:r>
    </w:p>
    <w:p w:rsidR="00EE4CE3" w:rsidRPr="00EE4CE3" w:rsidRDefault="00EE4CE3"/>
    <w:p w:rsidR="009A72B7" w:rsidRPr="002930DC" w:rsidRDefault="009A72B7">
      <w:pPr>
        <w:rPr>
          <w:i/>
        </w:rPr>
      </w:pPr>
    </w:p>
    <w:p w:rsidR="002930DC" w:rsidRDefault="002930DC"/>
    <w:sectPr w:rsidR="002930D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A8D"/>
    <w:rsid w:val="000A136D"/>
    <w:rsid w:val="000F4A8D"/>
    <w:rsid w:val="00120140"/>
    <w:rsid w:val="00252098"/>
    <w:rsid w:val="002930DC"/>
    <w:rsid w:val="003E7D32"/>
    <w:rsid w:val="00453F6A"/>
    <w:rsid w:val="00457EBE"/>
    <w:rsid w:val="00702105"/>
    <w:rsid w:val="009A72B7"/>
    <w:rsid w:val="00EE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453F6A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0A1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453F6A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0A1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ad.ucla.edu.ve/course/view.php?id=62" TargetMode="External"/><Relationship Id="rId13" Type="http://schemas.openxmlformats.org/officeDocument/2006/relationships/hyperlink" Target="http://movil.itch.edu.mx/M-Learning_Lab/Podcasts_Educativos/Entradas/2010/6/28_Dispositivos_Moviles_Intergalacticos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zgkSa1DYveY" TargetMode="External"/><Relationship Id="rId12" Type="http://schemas.openxmlformats.org/officeDocument/2006/relationships/hyperlink" Target="http://ead.ucla.edu.ve/course/view.php?id=6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mediacampus.cuaed.unam.mx/?q=node/29" TargetMode="External"/><Relationship Id="rId11" Type="http://schemas.openxmlformats.org/officeDocument/2006/relationships/hyperlink" Target="http://mediacampus.cuaed.unam.mx/?q=node/29" TargetMode="External"/><Relationship Id="rId5" Type="http://schemas.openxmlformats.org/officeDocument/2006/relationships/hyperlink" Target="http://www.scientificpsychic.com/grammar/gramatica-inglesa-5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scientificpsychic.com/grammar/gramatica-inglesa-5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ovil.itch.edu.mx/M-Learning_Lab/Podcasts_Educativos/Entradas/2010/6/28_Dispositivos_Moviles_Intergalacticos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435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</dc:creator>
  <cp:lastModifiedBy>joy</cp:lastModifiedBy>
  <cp:revision>6</cp:revision>
  <dcterms:created xsi:type="dcterms:W3CDTF">2013-03-29T19:35:00Z</dcterms:created>
  <dcterms:modified xsi:type="dcterms:W3CDTF">2013-03-29T22:53:00Z</dcterms:modified>
</cp:coreProperties>
</file>